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FC9CC2" w14:textId="77777777" w:rsidR="000F1AA5" w:rsidRDefault="000F1AA5" w:rsidP="000F1AA5">
      <w:pPr>
        <w:pStyle w:val="s6"/>
        <w:spacing w:before="0" w:beforeAutospacing="0" w:after="0" w:afterAutospacing="0"/>
        <w:jc w:val="center"/>
      </w:pPr>
      <w:bookmarkStart w:id="0" w:name="_GoBack"/>
      <w:bookmarkEnd w:id="0"/>
      <w:r>
        <w:rPr>
          <w:rStyle w:val="s5"/>
          <w:rFonts w:ascii="Times New Roman" w:hAnsi="Times New Roman" w:cs="Times New Roman"/>
          <w:sz w:val="18"/>
          <w:szCs w:val="18"/>
        </w:rPr>
        <w:t>DICHIARAZIONE SOSTITUTIVA DI CERTIFICAZIONE</w:t>
      </w:r>
    </w:p>
    <w:p w14:paraId="361687C2" w14:textId="77777777" w:rsidR="000F1AA5" w:rsidRDefault="000F1AA5" w:rsidP="000F1AA5">
      <w:pPr>
        <w:pStyle w:val="s6"/>
        <w:spacing w:before="0" w:beforeAutospacing="0" w:after="0" w:afterAutospacing="0"/>
        <w:jc w:val="center"/>
      </w:pPr>
      <w:r>
        <w:rPr>
          <w:rStyle w:val="s7"/>
          <w:rFonts w:ascii="Times New Roman" w:hAnsi="Times New Roman" w:cs="Times New Roman"/>
          <w:sz w:val="18"/>
          <w:szCs w:val="18"/>
        </w:rPr>
        <w:t>(artt. 46 e 47 D.P.R.28 dicembre 2000 n. 445)</w:t>
      </w:r>
    </w:p>
    <w:p w14:paraId="1962E9AE" w14:textId="77777777" w:rsidR="000F1AA5" w:rsidRDefault="000F1AA5" w:rsidP="000F1AA5">
      <w:pPr>
        <w:pStyle w:val="s8"/>
        <w:spacing w:before="0" w:beforeAutospacing="0" w:after="0" w:afterAutospacing="0"/>
      </w:pPr>
      <w:r>
        <w:rPr>
          <w:rFonts w:ascii="Times New Roman" w:hAnsi="Times New Roman" w:cs="Times New Roman"/>
          <w:sz w:val="18"/>
          <w:szCs w:val="18"/>
        </w:rPr>
        <w:t> </w:t>
      </w:r>
    </w:p>
    <w:p w14:paraId="71D55347" w14:textId="2CF07F8D" w:rsidR="000F1AA5" w:rsidRPr="00B36211" w:rsidRDefault="000F1AA5" w:rsidP="000F1AA5">
      <w:pPr>
        <w:pStyle w:val="s8"/>
        <w:spacing w:before="0" w:beforeAutospacing="0" w:after="0" w:afterAutospacing="0"/>
        <w:jc w:val="center"/>
        <w:rPr>
          <w:rFonts w:ascii="Garamond" w:hAnsi="Garamond"/>
          <w:iCs/>
        </w:rPr>
      </w:pPr>
      <w:r w:rsidRPr="00B36211">
        <w:rPr>
          <w:rFonts w:ascii="Garamond" w:hAnsi="Garamond"/>
          <w:iCs/>
        </w:rPr>
        <w:t>Dichiarazione EHV</w:t>
      </w:r>
    </w:p>
    <w:p w14:paraId="1FE8C8AA" w14:textId="77777777" w:rsidR="000F1AA5" w:rsidRPr="00B36211" w:rsidRDefault="000F1AA5" w:rsidP="000F1AA5">
      <w:pPr>
        <w:rPr>
          <w:rFonts w:ascii="Garamond" w:hAnsi="Garamond"/>
          <w:sz w:val="22"/>
          <w:szCs w:val="22"/>
        </w:rPr>
      </w:pPr>
    </w:p>
    <w:p w14:paraId="4066F275" w14:textId="77777777" w:rsidR="000F1AA5" w:rsidRPr="00B36211" w:rsidRDefault="000F1AA5" w:rsidP="000F1AA5">
      <w:pPr>
        <w:tabs>
          <w:tab w:val="right" w:pos="9923"/>
        </w:tabs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  <w:r w:rsidRPr="00B36211">
        <w:rPr>
          <w:rFonts w:ascii="Garamond" w:hAnsi="Garamond"/>
          <w:sz w:val="22"/>
          <w:szCs w:val="22"/>
        </w:rPr>
        <w:t xml:space="preserve">Il sottoscritto ________________________________________, tessera FISE n. _______________, </w:t>
      </w:r>
      <w:proofErr w:type="spellStart"/>
      <w:r w:rsidRPr="00B36211">
        <w:rPr>
          <w:rFonts w:ascii="Garamond" w:hAnsi="Garamond"/>
          <w:sz w:val="22"/>
          <w:szCs w:val="22"/>
        </w:rPr>
        <w:t>tel</w:t>
      </w:r>
      <w:proofErr w:type="spellEnd"/>
      <w:r w:rsidRPr="00B36211">
        <w:rPr>
          <w:rFonts w:ascii="Garamond" w:hAnsi="Garamond"/>
          <w:sz w:val="22"/>
          <w:szCs w:val="22"/>
        </w:rPr>
        <w:t>: ____________________ email: ________________________________, nella sua qualità di cavaliere dei cavalli sotto indicati</w:t>
      </w:r>
      <w:r>
        <w:rPr>
          <w:rFonts w:ascii="Garamond" w:hAnsi="Garamond"/>
          <w:sz w:val="22"/>
          <w:szCs w:val="22"/>
        </w:rPr>
        <w:t xml:space="preserve"> </w:t>
      </w:r>
      <w:r w:rsidRPr="00B36211">
        <w:rPr>
          <w:rFonts w:ascii="Garamond" w:hAnsi="Garamond"/>
          <w:sz w:val="22"/>
          <w:szCs w:val="22"/>
        </w:rPr>
        <w:t xml:space="preserve">oppure istruttore dei minorenni che montano i cavalli sottoindicati, consapevole delle sanzioni penali cui si può andare incontro in caso di falsità in atti e dichiarazioni mendaci come previsto dall'art. 76 - D.P.R. 445/2000 </w:t>
      </w:r>
      <w:r w:rsidRPr="00B36211">
        <w:rPr>
          <w:rFonts w:ascii="Garamond" w:hAnsi="Garamond"/>
          <w:b/>
          <w:bCs/>
          <w:sz w:val="22"/>
          <w:szCs w:val="22"/>
        </w:rPr>
        <w:t>dichiara</w:t>
      </w:r>
      <w:r w:rsidRPr="00B36211">
        <w:rPr>
          <w:rFonts w:ascii="Garamond" w:hAnsi="Garamond"/>
          <w:sz w:val="22"/>
          <w:szCs w:val="22"/>
        </w:rPr>
        <w:t xml:space="preserve"> (ex Art. 47 - D.P.R. n. 445 del 28/12/2000)</w:t>
      </w:r>
      <w:r>
        <w:rPr>
          <w:rFonts w:ascii="Garamond" w:hAnsi="Garamond"/>
          <w:sz w:val="22"/>
          <w:szCs w:val="22"/>
        </w:rPr>
        <w:t xml:space="preserve"> </w:t>
      </w:r>
      <w:r w:rsidRPr="00B36211">
        <w:rPr>
          <w:rFonts w:ascii="Garamond" w:hAnsi="Garamond"/>
          <w:sz w:val="22"/>
          <w:szCs w:val="22"/>
        </w:rPr>
        <w:t xml:space="preserve">che tutto quanto riportato nella presente scheda corrisponde al vero.  </w:t>
      </w:r>
    </w:p>
    <w:p w14:paraId="48703E08" w14:textId="77777777" w:rsidR="000F1AA5" w:rsidRPr="00B36211" w:rsidRDefault="000F1AA5" w:rsidP="000F1AA5">
      <w:pPr>
        <w:tabs>
          <w:tab w:val="right" w:pos="9923"/>
        </w:tabs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</w:p>
    <w:p w14:paraId="15089658" w14:textId="77777777" w:rsidR="000F1AA5" w:rsidRPr="00B36211" w:rsidRDefault="000F1AA5" w:rsidP="000F1AA5">
      <w:pPr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  <w:r w:rsidRPr="00B36211">
        <w:rPr>
          <w:rFonts w:ascii="Garamond" w:hAnsi="Garamond"/>
          <w:sz w:val="22"/>
          <w:szCs w:val="22"/>
        </w:rPr>
        <w:t xml:space="preserve">Il sottoscritto </w:t>
      </w:r>
      <w:r w:rsidRPr="00B36211">
        <w:rPr>
          <w:rFonts w:ascii="Garamond" w:hAnsi="Garamond"/>
          <w:b/>
          <w:bCs/>
          <w:sz w:val="22"/>
          <w:szCs w:val="22"/>
        </w:rPr>
        <w:t>dichiara</w:t>
      </w:r>
      <w:r w:rsidRPr="00B36211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inoltre </w:t>
      </w:r>
      <w:r w:rsidRPr="00B36211">
        <w:rPr>
          <w:rFonts w:ascii="Garamond" w:hAnsi="Garamond"/>
          <w:sz w:val="22"/>
          <w:szCs w:val="22"/>
        </w:rPr>
        <w:t>che cavalli di seguito riportati:</w:t>
      </w:r>
    </w:p>
    <w:p w14:paraId="057C74DB" w14:textId="77777777" w:rsidR="000F1AA5" w:rsidRPr="00B36211" w:rsidRDefault="000F1AA5" w:rsidP="000F1AA5">
      <w:pPr>
        <w:numPr>
          <w:ilvl w:val="0"/>
          <w:numId w:val="1"/>
        </w:numPr>
        <w:jc w:val="both"/>
        <w:rPr>
          <w:rFonts w:ascii="Garamond" w:hAnsi="Garamond"/>
          <w:sz w:val="22"/>
          <w:szCs w:val="22"/>
        </w:rPr>
      </w:pPr>
      <w:r w:rsidRPr="00B36211">
        <w:rPr>
          <w:rFonts w:ascii="Garamond" w:hAnsi="Garamond"/>
          <w:sz w:val="22"/>
          <w:szCs w:val="22"/>
        </w:rPr>
        <w:t xml:space="preserve">non hanno presentato prima del carico sul van per la partenza, una temperatura </w:t>
      </w:r>
      <w:r w:rsidRPr="00B36211">
        <w:rPr>
          <w:rFonts w:ascii="Garamond" w:hAnsi="Garamond"/>
          <w:sz w:val="22"/>
          <w:szCs w:val="22"/>
          <w:u w:val="single"/>
        </w:rPr>
        <w:t>&gt;</w:t>
      </w:r>
      <w:r w:rsidRPr="00B36211">
        <w:rPr>
          <w:rFonts w:ascii="Garamond" w:hAnsi="Garamond"/>
          <w:sz w:val="22"/>
          <w:szCs w:val="22"/>
        </w:rPr>
        <w:t xml:space="preserve"> 38,5° C;</w:t>
      </w:r>
    </w:p>
    <w:p w14:paraId="129BA298" w14:textId="77777777" w:rsidR="000F1AA5" w:rsidRPr="00B36211" w:rsidRDefault="000F1AA5" w:rsidP="000F1AA5">
      <w:pPr>
        <w:numPr>
          <w:ilvl w:val="0"/>
          <w:numId w:val="1"/>
        </w:numPr>
        <w:jc w:val="both"/>
        <w:rPr>
          <w:rFonts w:ascii="Garamond" w:hAnsi="Garamond"/>
          <w:sz w:val="22"/>
          <w:szCs w:val="22"/>
        </w:rPr>
      </w:pPr>
      <w:r w:rsidRPr="00B36211">
        <w:rPr>
          <w:rFonts w:ascii="Garamond" w:hAnsi="Garamond"/>
          <w:sz w:val="22"/>
          <w:szCs w:val="22"/>
        </w:rPr>
        <w:t xml:space="preserve">negli ultimi 21 giorni non hanno presentato sintomi respiratori (esempio scolo nasale, tosse, starnuti ripetuti, ecc.) e/o neurologici (esempio mancanza di coordinamento degli arti posteriori, instabilità, perdita di urine, ecc.) e/o temperatura </w:t>
      </w:r>
      <w:r w:rsidRPr="00B36211">
        <w:rPr>
          <w:rFonts w:ascii="Garamond" w:hAnsi="Garamond"/>
          <w:sz w:val="22"/>
          <w:szCs w:val="22"/>
          <w:u w:val="single"/>
        </w:rPr>
        <w:t>&gt;</w:t>
      </w:r>
      <w:r w:rsidRPr="00B36211">
        <w:rPr>
          <w:rFonts w:ascii="Garamond" w:hAnsi="Garamond"/>
          <w:sz w:val="22"/>
          <w:szCs w:val="22"/>
        </w:rPr>
        <w:t xml:space="preserve"> 38,5° C;</w:t>
      </w:r>
    </w:p>
    <w:p w14:paraId="77B95B0F" w14:textId="77777777" w:rsidR="000F1AA5" w:rsidRPr="00B36211" w:rsidRDefault="000F1AA5" w:rsidP="000F1AA5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  <w:r w:rsidRPr="00B36211">
        <w:rPr>
          <w:rFonts w:ascii="Garamond" w:hAnsi="Garamond"/>
          <w:sz w:val="22"/>
          <w:szCs w:val="22"/>
        </w:rPr>
        <w:t>se hanno viaggiato in mezzi di trasporto di terzi e/o promiscui ad altri cavalli, che il trasportatore ha garantito che il mezzo stesso è stato sottoposto a lavaggio e disinfezione.</w:t>
      </w:r>
    </w:p>
    <w:p w14:paraId="1CE75758" w14:textId="77777777" w:rsidR="000F1AA5" w:rsidRPr="00B36211" w:rsidRDefault="000F1AA5" w:rsidP="000F1AA5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</w:p>
    <w:p w14:paraId="720E9F69" w14:textId="77777777" w:rsidR="000F1AA5" w:rsidRPr="00B36211" w:rsidRDefault="000F1AA5" w:rsidP="000F1AA5">
      <w:pPr>
        <w:autoSpaceDE w:val="0"/>
        <w:autoSpaceDN w:val="0"/>
        <w:adjustRightInd w:val="0"/>
        <w:jc w:val="both"/>
        <w:rPr>
          <w:rFonts w:ascii="Garamond" w:hAnsi="Garamond"/>
          <w:bCs/>
          <w:sz w:val="22"/>
          <w:szCs w:val="22"/>
        </w:rPr>
      </w:pPr>
      <w:r w:rsidRPr="00B36211">
        <w:rPr>
          <w:rFonts w:ascii="Garamond" w:hAnsi="Garamond"/>
          <w:sz w:val="22"/>
          <w:szCs w:val="22"/>
        </w:rPr>
        <w:t xml:space="preserve">Il sottoscritto </w:t>
      </w:r>
      <w:r w:rsidRPr="00B36211">
        <w:rPr>
          <w:rFonts w:ascii="Garamond" w:hAnsi="Garamond"/>
          <w:b/>
          <w:bCs/>
          <w:sz w:val="22"/>
          <w:szCs w:val="22"/>
        </w:rPr>
        <w:t>dichiara</w:t>
      </w:r>
      <w:r w:rsidRPr="00B36211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altresì </w:t>
      </w:r>
      <w:r w:rsidRPr="00B36211">
        <w:rPr>
          <w:rFonts w:ascii="Garamond" w:hAnsi="Garamond"/>
          <w:sz w:val="22"/>
          <w:szCs w:val="22"/>
        </w:rPr>
        <w:t>che nelle scuderie di origine dei cavalli sottoindicati</w:t>
      </w:r>
      <w:r w:rsidRPr="00B36211">
        <w:rPr>
          <w:rFonts w:ascii="Garamond" w:hAnsi="Garamond"/>
          <w:bCs/>
          <w:sz w:val="22"/>
          <w:szCs w:val="22"/>
        </w:rPr>
        <w:t>:</w:t>
      </w:r>
    </w:p>
    <w:p w14:paraId="3606742F" w14:textId="77777777" w:rsidR="000F1AA5" w:rsidRPr="00B36211" w:rsidRDefault="000F1AA5" w:rsidP="000F1AA5">
      <w:pPr>
        <w:numPr>
          <w:ilvl w:val="0"/>
          <w:numId w:val="2"/>
        </w:numPr>
        <w:jc w:val="both"/>
        <w:rPr>
          <w:rFonts w:ascii="Garamond" w:hAnsi="Garamond"/>
          <w:sz w:val="22"/>
          <w:szCs w:val="22"/>
        </w:rPr>
      </w:pPr>
      <w:r w:rsidRPr="00B36211">
        <w:rPr>
          <w:rFonts w:ascii="Garamond" w:hAnsi="Garamond"/>
          <w:sz w:val="22"/>
          <w:szCs w:val="22"/>
        </w:rPr>
        <w:t xml:space="preserve">negli ultimi 21 giorni i cavalli </w:t>
      </w:r>
      <w:r w:rsidRPr="00B36211">
        <w:rPr>
          <w:rFonts w:ascii="Garamond" w:hAnsi="Garamond"/>
          <w:sz w:val="22"/>
          <w:szCs w:val="22"/>
          <w:u w:val="single"/>
        </w:rPr>
        <w:t>già presenti</w:t>
      </w:r>
      <w:r w:rsidRPr="00B36211">
        <w:rPr>
          <w:rFonts w:ascii="Garamond" w:hAnsi="Garamond"/>
          <w:sz w:val="22"/>
          <w:szCs w:val="22"/>
        </w:rPr>
        <w:t xml:space="preserve"> non hanno manifestato sintomi respiratori e/o neurologici e/o temperatura </w:t>
      </w:r>
      <w:r w:rsidRPr="00B36211">
        <w:rPr>
          <w:rFonts w:ascii="Garamond" w:hAnsi="Garamond"/>
          <w:sz w:val="22"/>
          <w:szCs w:val="22"/>
          <w:u w:val="single"/>
        </w:rPr>
        <w:t>&gt;</w:t>
      </w:r>
      <w:r w:rsidRPr="00B36211">
        <w:rPr>
          <w:rFonts w:ascii="Garamond" w:hAnsi="Garamond"/>
          <w:sz w:val="22"/>
          <w:szCs w:val="22"/>
        </w:rPr>
        <w:t xml:space="preserve"> 38,5° C o altri sintomi comunque compatibili con la </w:t>
      </w:r>
      <w:proofErr w:type="spellStart"/>
      <w:r w:rsidRPr="00B36211">
        <w:rPr>
          <w:rFonts w:ascii="Garamond" w:hAnsi="Garamond"/>
          <w:sz w:val="22"/>
          <w:szCs w:val="22"/>
        </w:rPr>
        <w:t>Rinopolmonite</w:t>
      </w:r>
      <w:proofErr w:type="spellEnd"/>
      <w:r w:rsidRPr="00B36211">
        <w:rPr>
          <w:rFonts w:ascii="Garamond" w:hAnsi="Garamond"/>
          <w:sz w:val="22"/>
          <w:szCs w:val="22"/>
        </w:rPr>
        <w:t xml:space="preserve"> equina;</w:t>
      </w:r>
    </w:p>
    <w:p w14:paraId="30A3FE6D" w14:textId="77777777" w:rsidR="000F1AA5" w:rsidRPr="00B36211" w:rsidRDefault="000F1AA5" w:rsidP="000F1AA5">
      <w:pPr>
        <w:numPr>
          <w:ilvl w:val="0"/>
          <w:numId w:val="2"/>
        </w:numPr>
        <w:jc w:val="both"/>
        <w:rPr>
          <w:rFonts w:ascii="Garamond" w:hAnsi="Garamond"/>
          <w:sz w:val="22"/>
          <w:szCs w:val="22"/>
        </w:rPr>
      </w:pPr>
      <w:r w:rsidRPr="00B36211">
        <w:rPr>
          <w:rFonts w:ascii="Garamond" w:hAnsi="Garamond"/>
          <w:sz w:val="22"/>
          <w:szCs w:val="22"/>
        </w:rPr>
        <w:t xml:space="preserve">negli ultimi 21 giorni non sono stati </w:t>
      </w:r>
      <w:r w:rsidRPr="00B36211">
        <w:rPr>
          <w:rFonts w:ascii="Garamond" w:hAnsi="Garamond"/>
          <w:sz w:val="22"/>
          <w:szCs w:val="22"/>
          <w:u w:val="single"/>
        </w:rPr>
        <w:t>introdotti e/o movimentati cavalli</w:t>
      </w:r>
      <w:r w:rsidRPr="00B36211">
        <w:rPr>
          <w:rFonts w:ascii="Garamond" w:hAnsi="Garamond"/>
          <w:sz w:val="22"/>
          <w:szCs w:val="22"/>
        </w:rPr>
        <w:t xml:space="preserve"> oppure se sono stati introdotti e/o movimentati cavalli, gli stessi non abbiano presentato sintomi e il detentore abbia dichiarato che nella scuderia di provenienza non ci siano stati casi negli ultimi 21 giorni; </w:t>
      </w:r>
    </w:p>
    <w:p w14:paraId="1E645CCA" w14:textId="77777777" w:rsidR="000F1AA5" w:rsidRPr="00B36211" w:rsidRDefault="000F1AA5" w:rsidP="000F1AA5">
      <w:pPr>
        <w:numPr>
          <w:ilvl w:val="0"/>
          <w:numId w:val="2"/>
        </w:numPr>
        <w:jc w:val="both"/>
        <w:rPr>
          <w:rFonts w:ascii="Garamond" w:hAnsi="Garamond"/>
          <w:sz w:val="22"/>
          <w:szCs w:val="22"/>
        </w:rPr>
      </w:pPr>
      <w:r w:rsidRPr="00B36211">
        <w:rPr>
          <w:rFonts w:ascii="Garamond" w:hAnsi="Garamond"/>
          <w:sz w:val="22"/>
          <w:szCs w:val="22"/>
        </w:rPr>
        <w:t>in caso di soggetti provenienti dall’estero con i documenti bloccati sul data base FEI e FISE, che le stesse Istituzioni abbiano già sbloccato i documenti.</w:t>
      </w:r>
    </w:p>
    <w:p w14:paraId="0B4865E9" w14:textId="77777777" w:rsidR="000F1AA5" w:rsidRPr="00B36211" w:rsidRDefault="000F1AA5" w:rsidP="000F1AA5">
      <w:pPr>
        <w:rPr>
          <w:rFonts w:ascii="Garamond" w:hAnsi="Garamond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04"/>
        <w:gridCol w:w="2324"/>
      </w:tblGrid>
      <w:tr w:rsidR="000F1AA5" w:rsidRPr="00B36211" w14:paraId="3CE376D0" w14:textId="77777777" w:rsidTr="00DE5372">
        <w:tc>
          <w:tcPr>
            <w:tcW w:w="7621" w:type="dxa"/>
            <w:shd w:val="clear" w:color="auto" w:fill="auto"/>
            <w:vAlign w:val="center"/>
          </w:tcPr>
          <w:p w14:paraId="737A5BC8" w14:textId="77777777" w:rsidR="000F1AA5" w:rsidRPr="00B36211" w:rsidRDefault="000F1AA5" w:rsidP="00DE5372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B36211">
              <w:rPr>
                <w:rFonts w:ascii="Garamond" w:hAnsi="Garamond"/>
                <w:b/>
                <w:bCs/>
                <w:sz w:val="22"/>
                <w:szCs w:val="22"/>
              </w:rPr>
              <w:t>Nome Cavallo partente</w:t>
            </w:r>
          </w:p>
        </w:tc>
        <w:tc>
          <w:tcPr>
            <w:tcW w:w="2383" w:type="dxa"/>
            <w:shd w:val="clear" w:color="auto" w:fill="auto"/>
            <w:vAlign w:val="center"/>
          </w:tcPr>
          <w:p w14:paraId="381FF414" w14:textId="77777777" w:rsidR="000F1AA5" w:rsidRPr="00B36211" w:rsidRDefault="000F1AA5" w:rsidP="00DE5372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B36211">
              <w:rPr>
                <w:rFonts w:ascii="Garamond" w:hAnsi="Garamond"/>
                <w:b/>
                <w:bCs/>
                <w:sz w:val="22"/>
                <w:szCs w:val="22"/>
              </w:rPr>
              <w:t>Iscrizione FISE cavallo N°</w:t>
            </w:r>
          </w:p>
        </w:tc>
      </w:tr>
      <w:tr w:rsidR="000F1AA5" w:rsidRPr="00B36211" w14:paraId="0C92742C" w14:textId="77777777" w:rsidTr="00DE5372">
        <w:tc>
          <w:tcPr>
            <w:tcW w:w="7621" w:type="dxa"/>
            <w:shd w:val="clear" w:color="auto" w:fill="auto"/>
          </w:tcPr>
          <w:p w14:paraId="7D51D157" w14:textId="77777777" w:rsidR="000F1AA5" w:rsidRPr="00B36211" w:rsidRDefault="000F1AA5" w:rsidP="00DE5372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83" w:type="dxa"/>
            <w:shd w:val="clear" w:color="auto" w:fill="auto"/>
          </w:tcPr>
          <w:p w14:paraId="46D8F742" w14:textId="77777777" w:rsidR="000F1AA5" w:rsidRPr="00B36211" w:rsidRDefault="000F1AA5" w:rsidP="00DE5372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0F1AA5" w:rsidRPr="00B36211" w14:paraId="1734731D" w14:textId="77777777" w:rsidTr="00DE5372">
        <w:tc>
          <w:tcPr>
            <w:tcW w:w="7621" w:type="dxa"/>
            <w:shd w:val="clear" w:color="auto" w:fill="auto"/>
          </w:tcPr>
          <w:p w14:paraId="697F839D" w14:textId="77777777" w:rsidR="000F1AA5" w:rsidRPr="00B36211" w:rsidRDefault="000F1AA5" w:rsidP="00DE5372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83" w:type="dxa"/>
            <w:shd w:val="clear" w:color="auto" w:fill="auto"/>
          </w:tcPr>
          <w:p w14:paraId="5BE910C0" w14:textId="77777777" w:rsidR="000F1AA5" w:rsidRPr="00B36211" w:rsidRDefault="000F1AA5" w:rsidP="00DE5372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0F1AA5" w:rsidRPr="00B36211" w14:paraId="69D91B14" w14:textId="77777777" w:rsidTr="00DE5372">
        <w:tc>
          <w:tcPr>
            <w:tcW w:w="7621" w:type="dxa"/>
            <w:shd w:val="clear" w:color="auto" w:fill="auto"/>
          </w:tcPr>
          <w:p w14:paraId="5230DF73" w14:textId="77777777" w:rsidR="000F1AA5" w:rsidRPr="00B36211" w:rsidRDefault="000F1AA5" w:rsidP="00DE5372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83" w:type="dxa"/>
            <w:shd w:val="clear" w:color="auto" w:fill="auto"/>
          </w:tcPr>
          <w:p w14:paraId="37F9164B" w14:textId="77777777" w:rsidR="000F1AA5" w:rsidRPr="00B36211" w:rsidRDefault="000F1AA5" w:rsidP="00DE5372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0F1AA5" w:rsidRPr="00B36211" w14:paraId="70DEE540" w14:textId="77777777" w:rsidTr="00DE5372">
        <w:tc>
          <w:tcPr>
            <w:tcW w:w="7621" w:type="dxa"/>
            <w:shd w:val="clear" w:color="auto" w:fill="auto"/>
          </w:tcPr>
          <w:p w14:paraId="48F0B451" w14:textId="77777777" w:rsidR="000F1AA5" w:rsidRPr="00B36211" w:rsidRDefault="000F1AA5" w:rsidP="00DE5372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83" w:type="dxa"/>
            <w:shd w:val="clear" w:color="auto" w:fill="auto"/>
          </w:tcPr>
          <w:p w14:paraId="55427066" w14:textId="77777777" w:rsidR="000F1AA5" w:rsidRPr="00B36211" w:rsidRDefault="000F1AA5" w:rsidP="00DE5372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0F1AA5" w:rsidRPr="00B36211" w14:paraId="5614E39F" w14:textId="77777777" w:rsidTr="00DE5372">
        <w:tc>
          <w:tcPr>
            <w:tcW w:w="7621" w:type="dxa"/>
            <w:shd w:val="clear" w:color="auto" w:fill="auto"/>
          </w:tcPr>
          <w:p w14:paraId="320DAD2E" w14:textId="77777777" w:rsidR="000F1AA5" w:rsidRPr="00B36211" w:rsidRDefault="000F1AA5" w:rsidP="00DE5372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83" w:type="dxa"/>
            <w:shd w:val="clear" w:color="auto" w:fill="auto"/>
          </w:tcPr>
          <w:p w14:paraId="51B98AF6" w14:textId="77777777" w:rsidR="000F1AA5" w:rsidRPr="00B36211" w:rsidRDefault="000F1AA5" w:rsidP="00DE5372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0F1AA5" w:rsidRPr="00B36211" w14:paraId="1B656DD3" w14:textId="77777777" w:rsidTr="00DE5372">
        <w:tc>
          <w:tcPr>
            <w:tcW w:w="7621" w:type="dxa"/>
            <w:shd w:val="clear" w:color="auto" w:fill="auto"/>
          </w:tcPr>
          <w:p w14:paraId="7A6D25F2" w14:textId="77777777" w:rsidR="000F1AA5" w:rsidRPr="00B36211" w:rsidRDefault="000F1AA5" w:rsidP="00DE5372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83" w:type="dxa"/>
            <w:shd w:val="clear" w:color="auto" w:fill="auto"/>
          </w:tcPr>
          <w:p w14:paraId="4855B74A" w14:textId="77777777" w:rsidR="000F1AA5" w:rsidRPr="00B36211" w:rsidRDefault="000F1AA5" w:rsidP="00DE5372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0F1AA5" w:rsidRPr="00B36211" w14:paraId="6D24A3E3" w14:textId="77777777" w:rsidTr="00DE5372">
        <w:tc>
          <w:tcPr>
            <w:tcW w:w="7621" w:type="dxa"/>
            <w:shd w:val="clear" w:color="auto" w:fill="auto"/>
          </w:tcPr>
          <w:p w14:paraId="1D32E643" w14:textId="77777777" w:rsidR="000F1AA5" w:rsidRPr="00B36211" w:rsidRDefault="000F1AA5" w:rsidP="00DE5372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83" w:type="dxa"/>
            <w:shd w:val="clear" w:color="auto" w:fill="auto"/>
          </w:tcPr>
          <w:p w14:paraId="44B84B11" w14:textId="77777777" w:rsidR="000F1AA5" w:rsidRPr="00B36211" w:rsidRDefault="000F1AA5" w:rsidP="00DE5372">
            <w:pPr>
              <w:rPr>
                <w:rFonts w:ascii="Garamond" w:hAnsi="Garamond"/>
                <w:sz w:val="22"/>
                <w:szCs w:val="22"/>
              </w:rPr>
            </w:pPr>
          </w:p>
        </w:tc>
      </w:tr>
    </w:tbl>
    <w:p w14:paraId="31B03E11" w14:textId="77777777" w:rsidR="000F1AA5" w:rsidRPr="00B36211" w:rsidRDefault="000F1AA5" w:rsidP="000F1AA5">
      <w:pPr>
        <w:rPr>
          <w:rFonts w:ascii="Garamond" w:hAnsi="Garamond"/>
          <w:sz w:val="22"/>
          <w:szCs w:val="22"/>
        </w:rPr>
      </w:pPr>
    </w:p>
    <w:p w14:paraId="5149DCBB" w14:textId="77777777" w:rsidR="000F1AA5" w:rsidRPr="00F36645" w:rsidRDefault="000F1AA5" w:rsidP="000F1AA5">
      <w:pPr>
        <w:pStyle w:val="s9"/>
        <w:spacing w:before="0" w:beforeAutospacing="0" w:after="0" w:afterAutospacing="0"/>
        <w:rPr>
          <w:rFonts w:ascii="Garamond" w:hAnsi="Garamond"/>
        </w:rPr>
      </w:pPr>
      <w:r>
        <w:rPr>
          <w:rFonts w:ascii="Garamond" w:hAnsi="Garamond"/>
        </w:rPr>
        <w:t>Il sottoscritto si impegna</w:t>
      </w:r>
      <w:r w:rsidRPr="00B36211">
        <w:rPr>
          <w:rFonts w:ascii="Garamond" w:hAnsi="Garamond"/>
        </w:rPr>
        <w:t xml:space="preserve"> a verificare la temperatura dei cavalli all’arrivo presso la manifestazione e mattina</w:t>
      </w:r>
      <w:r>
        <w:rPr>
          <w:rFonts w:ascii="Garamond" w:hAnsi="Garamond"/>
        </w:rPr>
        <w:t>/</w:t>
      </w:r>
      <w:r w:rsidRPr="00B36211">
        <w:rPr>
          <w:rFonts w:ascii="Garamond" w:hAnsi="Garamond"/>
        </w:rPr>
        <w:t xml:space="preserve">sera, per ogni giorno </w:t>
      </w:r>
      <w:r w:rsidRPr="00F36645">
        <w:rPr>
          <w:rFonts w:ascii="Garamond" w:hAnsi="Garamond"/>
        </w:rPr>
        <w:t>di presenza in gara, nonché a comunicare immediatamente al veterinario di servizio se i cavalli presentano sintomi e ad avvisare la Fise (</w:t>
      </w:r>
      <w:hyperlink r:id="rId5" w:history="1">
        <w:r w:rsidRPr="00F36645">
          <w:rPr>
            <w:rFonts w:ascii="Garamond" w:hAnsi="Garamond"/>
            <w:color w:val="0000FF"/>
            <w:u w:val="single"/>
          </w:rPr>
          <w:t>g.giovagnoli@fise.it</w:t>
        </w:r>
      </w:hyperlink>
      <w:r w:rsidRPr="00F36645">
        <w:rPr>
          <w:rFonts w:ascii="Garamond" w:hAnsi="Garamond"/>
        </w:rPr>
        <w:t>) se si presentassero sintomi nei giorni successivi al rientro nella scuderia di provenienza.</w:t>
      </w:r>
    </w:p>
    <w:p w14:paraId="42392CDC" w14:textId="77777777" w:rsidR="002A1731" w:rsidRDefault="002A1731" w:rsidP="000F1AA5">
      <w:pPr>
        <w:pStyle w:val="s8"/>
        <w:spacing w:before="0" w:beforeAutospacing="0" w:after="0" w:afterAutospacing="0"/>
        <w:rPr>
          <w:rStyle w:val="s7"/>
          <w:rFonts w:ascii="Garamond" w:hAnsi="Garamond" w:cs="Times New Roman"/>
        </w:rPr>
      </w:pPr>
    </w:p>
    <w:p w14:paraId="4F880B45" w14:textId="77777777" w:rsidR="002A1731" w:rsidRDefault="002A1731" w:rsidP="000F1AA5">
      <w:pPr>
        <w:pStyle w:val="s8"/>
        <w:spacing w:before="0" w:beforeAutospacing="0" w:after="0" w:afterAutospacing="0"/>
        <w:rPr>
          <w:rStyle w:val="s7"/>
          <w:rFonts w:ascii="Garamond" w:hAnsi="Garamond" w:cs="Times New Roman"/>
        </w:rPr>
      </w:pPr>
    </w:p>
    <w:p w14:paraId="7D29CC3D" w14:textId="77777777" w:rsidR="002A1731" w:rsidRDefault="002A1731" w:rsidP="000F1AA5">
      <w:pPr>
        <w:pStyle w:val="s8"/>
        <w:spacing w:before="0" w:beforeAutospacing="0" w:after="0" w:afterAutospacing="0"/>
        <w:rPr>
          <w:rStyle w:val="s7"/>
          <w:rFonts w:ascii="Garamond" w:hAnsi="Garamond" w:cs="Times New Roman"/>
        </w:rPr>
      </w:pPr>
    </w:p>
    <w:p w14:paraId="19A5C183" w14:textId="3125408A" w:rsidR="000F1AA5" w:rsidRPr="00F36645" w:rsidRDefault="000F1AA5" w:rsidP="000F1AA5">
      <w:pPr>
        <w:pStyle w:val="s8"/>
        <w:spacing w:before="0" w:beforeAutospacing="0" w:after="0" w:afterAutospacing="0"/>
        <w:rPr>
          <w:rFonts w:ascii="Garamond" w:hAnsi="Garamond"/>
        </w:rPr>
      </w:pPr>
      <w:r w:rsidRPr="00F36645">
        <w:rPr>
          <w:rStyle w:val="s7"/>
          <w:rFonts w:ascii="Garamond" w:hAnsi="Garamond" w:cs="Times New Roman"/>
        </w:rPr>
        <w:t>Luogo e data: _______________,</w:t>
      </w:r>
      <w:r>
        <w:rPr>
          <w:rStyle w:val="s7"/>
          <w:rFonts w:ascii="Garamond" w:hAnsi="Garamond" w:cs="Times New Roman"/>
        </w:rPr>
        <w:tab/>
      </w:r>
      <w:r>
        <w:rPr>
          <w:rStyle w:val="s7"/>
          <w:rFonts w:ascii="Garamond" w:hAnsi="Garamond" w:cs="Times New Roman"/>
        </w:rPr>
        <w:tab/>
      </w:r>
      <w:r>
        <w:rPr>
          <w:rStyle w:val="s7"/>
          <w:rFonts w:ascii="Garamond" w:hAnsi="Garamond" w:cs="Times New Roman"/>
        </w:rPr>
        <w:tab/>
      </w:r>
      <w:r w:rsidRPr="00F36645">
        <w:rPr>
          <w:rStyle w:val="s7"/>
          <w:rFonts w:ascii="Garamond" w:hAnsi="Garamond" w:cs="Times New Roman"/>
        </w:rPr>
        <w:t>Firma leggibile del Dichiarante</w:t>
      </w:r>
    </w:p>
    <w:p w14:paraId="06FD6E53" w14:textId="77777777" w:rsidR="000F1AA5" w:rsidRPr="00B36211" w:rsidRDefault="000F1AA5" w:rsidP="000F1AA5">
      <w:pPr>
        <w:pStyle w:val="s8"/>
        <w:spacing w:before="0" w:beforeAutospacing="0" w:after="0" w:afterAutospacing="0"/>
        <w:rPr>
          <w:rFonts w:ascii="Garamond" w:hAnsi="Garamond"/>
        </w:rPr>
      </w:pPr>
      <w:r w:rsidRPr="00B36211">
        <w:rPr>
          <w:rFonts w:ascii="Garamond" w:hAnsi="Garamond" w:cs="Times New Roman"/>
        </w:rPr>
        <w:t> </w:t>
      </w:r>
    </w:p>
    <w:p w14:paraId="437E0E50" w14:textId="215A0BC8" w:rsidR="000F1AA5" w:rsidRDefault="000F1AA5" w:rsidP="000F1AA5">
      <w:pPr>
        <w:pStyle w:val="s10"/>
        <w:spacing w:before="0" w:beforeAutospacing="0" w:after="0" w:afterAutospacing="0"/>
        <w:jc w:val="both"/>
        <w:rPr>
          <w:rStyle w:val="s16"/>
          <w:rFonts w:ascii="Garamond" w:hAnsi="Garamond"/>
          <w:b/>
          <w:bCs/>
        </w:rPr>
      </w:pPr>
    </w:p>
    <w:p w14:paraId="1682BD0B" w14:textId="309B0A1E" w:rsidR="000F1AA5" w:rsidRDefault="000F1AA5" w:rsidP="000F1AA5">
      <w:pPr>
        <w:pStyle w:val="s10"/>
        <w:spacing w:before="0" w:beforeAutospacing="0" w:after="0" w:afterAutospacing="0"/>
        <w:jc w:val="both"/>
        <w:rPr>
          <w:rStyle w:val="s16"/>
          <w:rFonts w:ascii="Garamond" w:hAnsi="Garamond"/>
          <w:b/>
          <w:bCs/>
        </w:rPr>
      </w:pPr>
    </w:p>
    <w:p w14:paraId="46DFE070" w14:textId="15B203BA" w:rsidR="000F1AA5" w:rsidRDefault="000F1AA5" w:rsidP="000F1AA5">
      <w:pPr>
        <w:pStyle w:val="s10"/>
        <w:spacing w:before="0" w:beforeAutospacing="0" w:after="0" w:afterAutospacing="0"/>
        <w:jc w:val="both"/>
        <w:rPr>
          <w:rStyle w:val="s16"/>
          <w:rFonts w:ascii="Garamond" w:hAnsi="Garamond"/>
          <w:b/>
          <w:bCs/>
        </w:rPr>
      </w:pPr>
    </w:p>
    <w:p w14:paraId="6945C4A5" w14:textId="3495D21F" w:rsidR="000F1AA5" w:rsidRDefault="000F1AA5" w:rsidP="000F1AA5">
      <w:pPr>
        <w:pStyle w:val="s10"/>
        <w:spacing w:before="0" w:beforeAutospacing="0" w:after="0" w:afterAutospacing="0"/>
        <w:jc w:val="both"/>
        <w:rPr>
          <w:rStyle w:val="s16"/>
          <w:rFonts w:ascii="Garamond" w:hAnsi="Garamond"/>
          <w:b/>
          <w:bCs/>
        </w:rPr>
      </w:pPr>
    </w:p>
    <w:p w14:paraId="72AAC37A" w14:textId="1C1A25D2" w:rsidR="000F1AA5" w:rsidRDefault="000F1AA5" w:rsidP="000F1AA5">
      <w:pPr>
        <w:pStyle w:val="s10"/>
        <w:spacing w:before="0" w:beforeAutospacing="0" w:after="0" w:afterAutospacing="0"/>
        <w:jc w:val="both"/>
        <w:rPr>
          <w:rStyle w:val="s16"/>
          <w:rFonts w:ascii="Garamond" w:hAnsi="Garamond"/>
          <w:b/>
          <w:bCs/>
        </w:rPr>
      </w:pPr>
    </w:p>
    <w:p w14:paraId="32299E90" w14:textId="01B4D9C6" w:rsidR="000F1AA5" w:rsidRDefault="000F1AA5" w:rsidP="000F1AA5">
      <w:pPr>
        <w:pStyle w:val="s10"/>
        <w:spacing w:before="0" w:beforeAutospacing="0" w:after="0" w:afterAutospacing="0"/>
        <w:jc w:val="both"/>
        <w:rPr>
          <w:rStyle w:val="s16"/>
          <w:rFonts w:ascii="Garamond" w:hAnsi="Garamond"/>
          <w:b/>
          <w:bCs/>
        </w:rPr>
      </w:pPr>
    </w:p>
    <w:p w14:paraId="12134425" w14:textId="0829F04D" w:rsidR="000F1AA5" w:rsidRDefault="000F1AA5" w:rsidP="000F1AA5">
      <w:pPr>
        <w:pStyle w:val="s10"/>
        <w:spacing w:before="0" w:beforeAutospacing="0" w:after="0" w:afterAutospacing="0"/>
        <w:jc w:val="both"/>
        <w:rPr>
          <w:rStyle w:val="s16"/>
          <w:rFonts w:ascii="Garamond" w:hAnsi="Garamond"/>
          <w:b/>
          <w:bCs/>
        </w:rPr>
      </w:pPr>
    </w:p>
    <w:p w14:paraId="4BF46E92" w14:textId="7B42C482" w:rsidR="000F1AA5" w:rsidRDefault="000F1AA5" w:rsidP="000F1AA5">
      <w:pPr>
        <w:pStyle w:val="s10"/>
        <w:spacing w:before="0" w:beforeAutospacing="0" w:after="0" w:afterAutospacing="0"/>
        <w:jc w:val="both"/>
        <w:rPr>
          <w:rStyle w:val="s16"/>
          <w:rFonts w:ascii="Garamond" w:hAnsi="Garamond"/>
          <w:b/>
          <w:bCs/>
        </w:rPr>
      </w:pPr>
    </w:p>
    <w:p w14:paraId="4B799787" w14:textId="12B6E9E4" w:rsidR="000F1AA5" w:rsidRDefault="000F1AA5" w:rsidP="000F1AA5">
      <w:pPr>
        <w:pStyle w:val="s10"/>
        <w:spacing w:before="0" w:beforeAutospacing="0" w:after="0" w:afterAutospacing="0"/>
        <w:jc w:val="both"/>
        <w:rPr>
          <w:rStyle w:val="s16"/>
          <w:rFonts w:ascii="Garamond" w:hAnsi="Garamond"/>
          <w:b/>
          <w:bCs/>
        </w:rPr>
      </w:pPr>
    </w:p>
    <w:p w14:paraId="0E378D1F" w14:textId="042DA812" w:rsidR="000F1AA5" w:rsidRDefault="000F1AA5" w:rsidP="000F1AA5">
      <w:pPr>
        <w:pStyle w:val="s10"/>
        <w:spacing w:before="0" w:beforeAutospacing="0" w:after="0" w:afterAutospacing="0"/>
        <w:jc w:val="both"/>
        <w:rPr>
          <w:rStyle w:val="s16"/>
          <w:rFonts w:ascii="Garamond" w:hAnsi="Garamond"/>
          <w:b/>
          <w:bCs/>
        </w:rPr>
      </w:pPr>
    </w:p>
    <w:p w14:paraId="66956ACA" w14:textId="77777777" w:rsidR="000F1AA5" w:rsidRDefault="000F1AA5" w:rsidP="000F1AA5">
      <w:pPr>
        <w:pStyle w:val="s10"/>
        <w:spacing w:before="0" w:beforeAutospacing="0" w:after="0" w:afterAutospacing="0"/>
        <w:jc w:val="both"/>
        <w:rPr>
          <w:rStyle w:val="s16"/>
          <w:rFonts w:ascii="Garamond" w:hAnsi="Garamond"/>
          <w:b/>
          <w:bCs/>
        </w:rPr>
      </w:pPr>
    </w:p>
    <w:p w14:paraId="55F7FAB0" w14:textId="77777777" w:rsidR="000F1AA5" w:rsidRDefault="000F1AA5" w:rsidP="000F1AA5">
      <w:pPr>
        <w:pStyle w:val="s10"/>
        <w:spacing w:before="0" w:beforeAutospacing="0" w:after="0" w:afterAutospacing="0"/>
        <w:jc w:val="both"/>
        <w:rPr>
          <w:rStyle w:val="s16"/>
          <w:rFonts w:ascii="Garamond" w:hAnsi="Garamond"/>
          <w:b/>
          <w:bCs/>
        </w:rPr>
      </w:pPr>
    </w:p>
    <w:p w14:paraId="255913CC" w14:textId="77777777" w:rsidR="000F1AA5" w:rsidRPr="00B36211" w:rsidRDefault="000F1AA5" w:rsidP="000F1AA5">
      <w:pPr>
        <w:pStyle w:val="s10"/>
        <w:spacing w:before="0" w:beforeAutospacing="0" w:after="0" w:afterAutospacing="0"/>
        <w:jc w:val="center"/>
        <w:rPr>
          <w:rFonts w:ascii="Garamond" w:hAnsi="Garamond"/>
        </w:rPr>
      </w:pPr>
      <w:r w:rsidRPr="00B36211">
        <w:rPr>
          <w:rStyle w:val="s16"/>
          <w:rFonts w:ascii="Garamond" w:hAnsi="Garamond"/>
          <w:b/>
          <w:bCs/>
        </w:rPr>
        <w:t>INFORMATIVA TRATTAMENTO DATI PERSONALI</w:t>
      </w:r>
    </w:p>
    <w:p w14:paraId="65593520" w14:textId="318D0DD2" w:rsidR="000F1AA5" w:rsidRDefault="000F1AA5" w:rsidP="000F1AA5">
      <w:pPr>
        <w:pStyle w:val="s10"/>
        <w:spacing w:before="0" w:beforeAutospacing="0" w:after="0" w:afterAutospacing="0"/>
        <w:jc w:val="both"/>
        <w:rPr>
          <w:rStyle w:val="s12"/>
          <w:rFonts w:ascii="Garamond" w:hAnsi="Garamond"/>
        </w:rPr>
      </w:pPr>
      <w:r w:rsidRPr="00B36211">
        <w:rPr>
          <w:rStyle w:val="s12"/>
          <w:rFonts w:ascii="Garamond" w:hAnsi="Garamond"/>
        </w:rPr>
        <w:t>Ai sensi del Rego</w:t>
      </w:r>
      <w:r w:rsidRPr="00B413D5">
        <w:rPr>
          <w:rStyle w:val="s12"/>
          <w:rFonts w:ascii="Garamond" w:hAnsi="Garamond"/>
        </w:rPr>
        <w:t>lamento Ue n. 679/2016 (cd. GDPR), si forniscono di seguito le informazioni in merito al trattamento dei dati personali dei soggetti che</w:t>
      </w:r>
      <w:r w:rsidR="002A1731">
        <w:rPr>
          <w:rStyle w:val="s12"/>
          <w:rFonts w:ascii="Garamond" w:hAnsi="Garamond"/>
        </w:rPr>
        <w:t xml:space="preserve"> partecipano alle manifestazioni sportive sotto l’egida FISE fino all’11 aprile 2021.</w:t>
      </w:r>
    </w:p>
    <w:p w14:paraId="0B57EC09" w14:textId="77777777" w:rsidR="002A1731" w:rsidRPr="00B413D5" w:rsidRDefault="002A1731" w:rsidP="000F1AA5">
      <w:pPr>
        <w:pStyle w:val="s10"/>
        <w:spacing w:before="0" w:beforeAutospacing="0" w:after="0" w:afterAutospacing="0"/>
        <w:jc w:val="both"/>
        <w:rPr>
          <w:rFonts w:ascii="Garamond" w:hAnsi="Garamond"/>
        </w:rPr>
      </w:pPr>
    </w:p>
    <w:p w14:paraId="2A57F96C" w14:textId="77777777" w:rsidR="000F1AA5" w:rsidRPr="00B413D5" w:rsidRDefault="000F1AA5" w:rsidP="000F1AA5">
      <w:pPr>
        <w:pStyle w:val="s10"/>
        <w:spacing w:before="0" w:beforeAutospacing="0" w:after="0" w:afterAutospacing="0"/>
        <w:jc w:val="both"/>
        <w:rPr>
          <w:rFonts w:ascii="Garamond" w:hAnsi="Garamond"/>
        </w:rPr>
      </w:pPr>
      <w:r w:rsidRPr="00B413D5">
        <w:rPr>
          <w:rFonts w:ascii="Garamond" w:hAnsi="Garamond"/>
        </w:rPr>
        <w:t> </w:t>
      </w:r>
      <w:r w:rsidRPr="00B413D5">
        <w:rPr>
          <w:rStyle w:val="s16"/>
          <w:rFonts w:ascii="Garamond" w:hAnsi="Garamond"/>
          <w:b/>
          <w:bCs/>
        </w:rPr>
        <w:t> Titolare del trattamento</w:t>
      </w:r>
      <w:r>
        <w:rPr>
          <w:rStyle w:val="s16"/>
          <w:rFonts w:ascii="Garamond" w:hAnsi="Garamond"/>
          <w:b/>
          <w:bCs/>
        </w:rPr>
        <w:t>:</w:t>
      </w:r>
    </w:p>
    <w:p w14:paraId="1D928995" w14:textId="77777777" w:rsidR="002A1731" w:rsidRDefault="002A1731" w:rsidP="000F1AA5">
      <w:pPr>
        <w:pStyle w:val="s10"/>
        <w:spacing w:before="0" w:beforeAutospacing="0" w:after="0" w:afterAutospacing="0"/>
        <w:jc w:val="both"/>
        <w:rPr>
          <w:rStyle w:val="s12"/>
          <w:rFonts w:ascii="Garamond" w:hAnsi="Garamond"/>
        </w:rPr>
      </w:pPr>
    </w:p>
    <w:p w14:paraId="0C087430" w14:textId="37143719" w:rsidR="000F1AA5" w:rsidRPr="00B413D5" w:rsidRDefault="000F1AA5" w:rsidP="000F1AA5">
      <w:pPr>
        <w:pStyle w:val="s10"/>
        <w:spacing w:before="0" w:beforeAutospacing="0" w:after="0" w:afterAutospacing="0"/>
        <w:jc w:val="both"/>
        <w:rPr>
          <w:rFonts w:ascii="Garamond" w:hAnsi="Garamond"/>
        </w:rPr>
      </w:pPr>
      <w:r>
        <w:rPr>
          <w:rStyle w:val="s12"/>
          <w:rFonts w:ascii="Garamond" w:hAnsi="Garamond"/>
        </w:rPr>
        <w:t>______________________________________________________________________________________</w:t>
      </w:r>
    </w:p>
    <w:p w14:paraId="6CA5FE28" w14:textId="77777777" w:rsidR="002A1731" w:rsidRDefault="002A1731" w:rsidP="000F1AA5">
      <w:pPr>
        <w:pStyle w:val="s10"/>
        <w:spacing w:before="0" w:beforeAutospacing="0" w:after="0" w:afterAutospacing="0"/>
        <w:jc w:val="both"/>
        <w:rPr>
          <w:rStyle w:val="s16"/>
          <w:rFonts w:ascii="Garamond" w:hAnsi="Garamond"/>
          <w:b/>
          <w:bCs/>
        </w:rPr>
      </w:pPr>
    </w:p>
    <w:p w14:paraId="3B5E01A5" w14:textId="4706D855" w:rsidR="000F1AA5" w:rsidRPr="00B413D5" w:rsidRDefault="000F1AA5" w:rsidP="000F1AA5">
      <w:pPr>
        <w:pStyle w:val="s10"/>
        <w:spacing w:before="0" w:beforeAutospacing="0" w:after="0" w:afterAutospacing="0"/>
        <w:jc w:val="both"/>
        <w:rPr>
          <w:rFonts w:ascii="Garamond" w:hAnsi="Garamond"/>
        </w:rPr>
      </w:pPr>
      <w:r w:rsidRPr="00B413D5">
        <w:rPr>
          <w:rStyle w:val="s16"/>
          <w:rFonts w:ascii="Garamond" w:hAnsi="Garamond"/>
          <w:b/>
          <w:bCs/>
        </w:rPr>
        <w:t>Tipologia di dati personali trattati e di interessati</w:t>
      </w:r>
    </w:p>
    <w:p w14:paraId="2071F73A" w14:textId="77777777" w:rsidR="000F1AA5" w:rsidRPr="00B413D5" w:rsidRDefault="000F1AA5" w:rsidP="000F1AA5">
      <w:pPr>
        <w:pStyle w:val="s10"/>
        <w:spacing w:before="0" w:beforeAutospacing="0" w:after="0" w:afterAutospacing="0"/>
        <w:jc w:val="both"/>
        <w:rPr>
          <w:rFonts w:ascii="Garamond" w:hAnsi="Garamond"/>
        </w:rPr>
      </w:pPr>
      <w:r w:rsidRPr="00B413D5">
        <w:rPr>
          <w:rStyle w:val="s12"/>
          <w:rFonts w:ascii="Garamond" w:hAnsi="Garamond"/>
        </w:rPr>
        <w:t>Nei limiti delle finalità e delle modalità definite nella presente informativa, sono oggetto di trattamento:</w:t>
      </w:r>
    </w:p>
    <w:p w14:paraId="4F262F35" w14:textId="77777777" w:rsidR="000F1AA5" w:rsidRPr="00B36211" w:rsidRDefault="000F1AA5" w:rsidP="000F1AA5">
      <w:pPr>
        <w:pStyle w:val="s10"/>
        <w:spacing w:before="0" w:beforeAutospacing="0" w:after="0" w:afterAutospacing="0"/>
        <w:jc w:val="both"/>
        <w:rPr>
          <w:rFonts w:ascii="Garamond" w:hAnsi="Garamond"/>
        </w:rPr>
      </w:pPr>
      <w:r w:rsidRPr="00B413D5">
        <w:rPr>
          <w:rStyle w:val="s12"/>
          <w:rFonts w:ascii="Garamond" w:hAnsi="Garamond"/>
        </w:rPr>
        <w:t>a) i dati attinenti alla temperatura corporea;</w:t>
      </w:r>
    </w:p>
    <w:p w14:paraId="06EDD482" w14:textId="77777777" w:rsidR="000F1AA5" w:rsidRPr="00B36211" w:rsidRDefault="000F1AA5" w:rsidP="000F1AA5">
      <w:pPr>
        <w:pStyle w:val="s10"/>
        <w:spacing w:before="0" w:beforeAutospacing="0" w:after="0" w:afterAutospacing="0"/>
        <w:jc w:val="both"/>
        <w:rPr>
          <w:rFonts w:ascii="Garamond" w:hAnsi="Garamond"/>
        </w:rPr>
      </w:pPr>
      <w:r w:rsidRPr="00B36211">
        <w:rPr>
          <w:rStyle w:val="s12"/>
          <w:rFonts w:ascii="Garamond" w:hAnsi="Garamond"/>
        </w:rPr>
        <w:t>b) i dati attinenti alla non sottoposizione alle misure della</w:t>
      </w:r>
      <w:r>
        <w:rPr>
          <w:rStyle w:val="s12"/>
          <w:rFonts w:ascii="Garamond" w:hAnsi="Garamond"/>
        </w:rPr>
        <w:t xml:space="preserve"> quarantena</w:t>
      </w:r>
      <w:r w:rsidRPr="00B36211">
        <w:rPr>
          <w:rStyle w:val="s12"/>
          <w:rFonts w:ascii="Garamond" w:hAnsi="Garamond"/>
        </w:rPr>
        <w:t>.</w:t>
      </w:r>
    </w:p>
    <w:p w14:paraId="6CFE20F1" w14:textId="77777777" w:rsidR="000F1AA5" w:rsidRPr="00B36211" w:rsidRDefault="000F1AA5" w:rsidP="000F1AA5">
      <w:pPr>
        <w:pStyle w:val="s10"/>
        <w:spacing w:before="0" w:beforeAutospacing="0" w:after="0" w:afterAutospacing="0"/>
        <w:jc w:val="both"/>
        <w:rPr>
          <w:rFonts w:ascii="Garamond" w:hAnsi="Garamond"/>
        </w:rPr>
      </w:pPr>
      <w:r w:rsidRPr="00B36211">
        <w:rPr>
          <w:rStyle w:val="s12"/>
          <w:rFonts w:ascii="Garamond" w:hAnsi="Garamond"/>
        </w:rPr>
        <w:t> I dati personali oggetto di trattamenti si riferiscono:</w:t>
      </w:r>
    </w:p>
    <w:p w14:paraId="6C42B3B6" w14:textId="77777777" w:rsidR="000F1AA5" w:rsidRPr="00B36211" w:rsidRDefault="000F1AA5" w:rsidP="000F1AA5">
      <w:pPr>
        <w:pStyle w:val="s10"/>
        <w:spacing w:before="0" w:beforeAutospacing="0" w:after="0" w:afterAutospacing="0"/>
        <w:jc w:val="both"/>
        <w:rPr>
          <w:rFonts w:ascii="Garamond" w:hAnsi="Garamond"/>
        </w:rPr>
      </w:pPr>
      <w:r w:rsidRPr="00B36211">
        <w:rPr>
          <w:rStyle w:val="s12"/>
          <w:rFonts w:ascii="Garamond" w:hAnsi="Garamond"/>
        </w:rPr>
        <w:t>a) a</w:t>
      </w:r>
      <w:r>
        <w:rPr>
          <w:rStyle w:val="s12"/>
          <w:rFonts w:ascii="Garamond" w:hAnsi="Garamond"/>
        </w:rPr>
        <w:t>i tesserati alla</w:t>
      </w:r>
      <w:r w:rsidRPr="00B36211">
        <w:rPr>
          <w:rStyle w:val="s12"/>
          <w:rFonts w:ascii="Garamond" w:hAnsi="Garamond"/>
        </w:rPr>
        <w:t xml:space="preserve"> Federazione Italiana Sporte Equestri. Rispetto a tali interessati, la presente informativa integra quella già fornita per il trattamento dei dati personali funzionale all’instaurazione e all’esecuzione del rapporto di lavoro;</w:t>
      </w:r>
    </w:p>
    <w:p w14:paraId="55F53830" w14:textId="77777777" w:rsidR="000F1AA5" w:rsidRPr="00B36211" w:rsidRDefault="000F1AA5" w:rsidP="000F1AA5">
      <w:pPr>
        <w:pStyle w:val="s10"/>
        <w:spacing w:before="0" w:beforeAutospacing="0" w:after="0" w:afterAutospacing="0"/>
        <w:jc w:val="both"/>
        <w:rPr>
          <w:rFonts w:ascii="Garamond" w:hAnsi="Garamond"/>
        </w:rPr>
      </w:pPr>
      <w:r w:rsidRPr="00B36211">
        <w:rPr>
          <w:rStyle w:val="s12"/>
          <w:rFonts w:ascii="Garamond" w:hAnsi="Garamond"/>
        </w:rPr>
        <w:t>b) a</w:t>
      </w:r>
      <w:r>
        <w:rPr>
          <w:rStyle w:val="s12"/>
          <w:rFonts w:ascii="Garamond" w:hAnsi="Garamond"/>
        </w:rPr>
        <w:t>i collaboratori del Comitato Organizzatore</w:t>
      </w:r>
      <w:r w:rsidRPr="00B36211">
        <w:rPr>
          <w:rStyle w:val="s12"/>
          <w:rFonts w:ascii="Garamond" w:hAnsi="Garamond"/>
        </w:rPr>
        <w:t>.</w:t>
      </w:r>
    </w:p>
    <w:p w14:paraId="3B797902" w14:textId="77777777" w:rsidR="000F1AA5" w:rsidRPr="00B36211" w:rsidRDefault="000F1AA5" w:rsidP="000F1AA5">
      <w:pPr>
        <w:pStyle w:val="s10"/>
        <w:spacing w:before="0" w:beforeAutospacing="0" w:after="0" w:afterAutospacing="0"/>
        <w:jc w:val="both"/>
        <w:rPr>
          <w:rFonts w:ascii="Garamond" w:hAnsi="Garamond"/>
        </w:rPr>
      </w:pPr>
      <w:r w:rsidRPr="00B36211">
        <w:rPr>
          <w:rStyle w:val="s16"/>
          <w:rFonts w:ascii="Garamond" w:hAnsi="Garamond"/>
          <w:b/>
          <w:bCs/>
        </w:rPr>
        <w:t>Finalità e base giuridica del trattamento</w:t>
      </w:r>
    </w:p>
    <w:p w14:paraId="3E2406F6" w14:textId="77777777" w:rsidR="000F1AA5" w:rsidRPr="00B36211" w:rsidRDefault="000F1AA5" w:rsidP="000F1AA5">
      <w:pPr>
        <w:pStyle w:val="s10"/>
        <w:spacing w:before="0" w:beforeAutospacing="0" w:after="0" w:afterAutospacing="0"/>
        <w:jc w:val="both"/>
        <w:rPr>
          <w:rFonts w:ascii="Garamond" w:hAnsi="Garamond"/>
        </w:rPr>
      </w:pPr>
      <w:r w:rsidRPr="00B36211">
        <w:rPr>
          <w:rStyle w:val="s12"/>
          <w:rFonts w:ascii="Garamond" w:hAnsi="Garamond"/>
        </w:rPr>
        <w:t xml:space="preserve"> I dati personali saranno trattati esclusivamente per finalità di prevenzione dal contagio da </w:t>
      </w:r>
      <w:proofErr w:type="spellStart"/>
      <w:r>
        <w:rPr>
          <w:rStyle w:val="s12"/>
          <w:rFonts w:ascii="Garamond" w:hAnsi="Garamond"/>
        </w:rPr>
        <w:t>Rinopolmonite</w:t>
      </w:r>
      <w:proofErr w:type="spellEnd"/>
      <w:r>
        <w:rPr>
          <w:rStyle w:val="s12"/>
          <w:rFonts w:ascii="Garamond" w:hAnsi="Garamond"/>
        </w:rPr>
        <w:t xml:space="preserve"> equina</w:t>
      </w:r>
      <w:r w:rsidRPr="00B36211">
        <w:rPr>
          <w:rStyle w:val="s12"/>
          <w:rFonts w:ascii="Garamond" w:hAnsi="Garamond"/>
        </w:rPr>
        <w:t>.</w:t>
      </w:r>
    </w:p>
    <w:p w14:paraId="072BDEEB" w14:textId="77777777" w:rsidR="000F1AA5" w:rsidRPr="00B36211" w:rsidRDefault="000F1AA5" w:rsidP="000F1AA5">
      <w:pPr>
        <w:pStyle w:val="s10"/>
        <w:spacing w:before="0" w:beforeAutospacing="0" w:after="0" w:afterAutospacing="0"/>
        <w:jc w:val="both"/>
        <w:rPr>
          <w:rFonts w:ascii="Garamond" w:hAnsi="Garamond"/>
        </w:rPr>
      </w:pPr>
      <w:r w:rsidRPr="00B36211">
        <w:rPr>
          <w:rStyle w:val="s12"/>
          <w:rFonts w:ascii="Garamond" w:hAnsi="Garamond"/>
        </w:rPr>
        <w:t xml:space="preserve">La base giuridica del trattamento è, pertanto, da rinvenirsi nell’implementazione di tale </w:t>
      </w:r>
      <w:r>
        <w:rPr>
          <w:rStyle w:val="s12"/>
          <w:rFonts w:ascii="Garamond" w:hAnsi="Garamond"/>
        </w:rPr>
        <w:t>Linea Guida</w:t>
      </w:r>
      <w:r w:rsidRPr="00B36211">
        <w:rPr>
          <w:rStyle w:val="s12"/>
          <w:rFonts w:ascii="Garamond" w:hAnsi="Garamond"/>
        </w:rPr>
        <w:t>. </w:t>
      </w:r>
    </w:p>
    <w:p w14:paraId="39137ECA" w14:textId="77777777" w:rsidR="000F1AA5" w:rsidRPr="00B36211" w:rsidRDefault="000F1AA5" w:rsidP="000F1AA5">
      <w:pPr>
        <w:pStyle w:val="s10"/>
        <w:spacing w:before="0" w:beforeAutospacing="0" w:after="0" w:afterAutospacing="0"/>
        <w:jc w:val="both"/>
        <w:rPr>
          <w:rFonts w:ascii="Garamond" w:hAnsi="Garamond"/>
        </w:rPr>
      </w:pPr>
      <w:r w:rsidRPr="00B36211">
        <w:rPr>
          <w:rStyle w:val="s16"/>
          <w:rFonts w:ascii="Garamond" w:hAnsi="Garamond"/>
          <w:b/>
          <w:bCs/>
        </w:rPr>
        <w:t>Natura del conferimento dei dati personali</w:t>
      </w:r>
    </w:p>
    <w:p w14:paraId="3BF3E5AC" w14:textId="77777777" w:rsidR="000F1AA5" w:rsidRPr="00B36211" w:rsidRDefault="000F1AA5" w:rsidP="000F1AA5">
      <w:pPr>
        <w:pStyle w:val="s10"/>
        <w:spacing w:before="0" w:beforeAutospacing="0" w:after="0" w:afterAutospacing="0"/>
        <w:jc w:val="both"/>
        <w:rPr>
          <w:rFonts w:ascii="Garamond" w:hAnsi="Garamond"/>
        </w:rPr>
      </w:pPr>
      <w:r w:rsidRPr="00B36211">
        <w:rPr>
          <w:rStyle w:val="s12"/>
          <w:rFonts w:ascii="Garamond" w:hAnsi="Garamond"/>
        </w:rPr>
        <w:t xml:space="preserve">Il conferimento dei dati è necessario per </w:t>
      </w:r>
      <w:r>
        <w:rPr>
          <w:rStyle w:val="s12"/>
          <w:rFonts w:ascii="Garamond" w:hAnsi="Garamond"/>
        </w:rPr>
        <w:t>partecipare ai concorsi sotto l’egida della FISE fino all’11 aprile 2021.</w:t>
      </w:r>
    </w:p>
    <w:p w14:paraId="16BECC9B" w14:textId="77777777" w:rsidR="000F1AA5" w:rsidRPr="00B36211" w:rsidRDefault="000F1AA5" w:rsidP="000F1AA5">
      <w:pPr>
        <w:pStyle w:val="s10"/>
        <w:spacing w:before="0" w:beforeAutospacing="0" w:after="0" w:afterAutospacing="0"/>
        <w:jc w:val="both"/>
        <w:rPr>
          <w:rFonts w:ascii="Garamond" w:hAnsi="Garamond"/>
        </w:rPr>
      </w:pPr>
      <w:r w:rsidRPr="00B36211">
        <w:rPr>
          <w:rStyle w:val="s16"/>
          <w:rFonts w:ascii="Garamond" w:hAnsi="Garamond"/>
          <w:b/>
          <w:bCs/>
        </w:rPr>
        <w:t>Modalità, ambito e durata del trattamento</w:t>
      </w:r>
    </w:p>
    <w:p w14:paraId="30BC16F9" w14:textId="719799F3" w:rsidR="000F1AA5" w:rsidRPr="00B36211" w:rsidRDefault="000F1AA5" w:rsidP="000F1AA5">
      <w:pPr>
        <w:pStyle w:val="s10"/>
        <w:spacing w:before="0" w:beforeAutospacing="0" w:after="0" w:afterAutospacing="0"/>
        <w:jc w:val="both"/>
        <w:rPr>
          <w:rFonts w:ascii="Garamond" w:hAnsi="Garamond"/>
        </w:rPr>
      </w:pPr>
      <w:r w:rsidRPr="00B36211">
        <w:rPr>
          <w:rStyle w:val="s12"/>
          <w:rFonts w:ascii="Garamond" w:hAnsi="Garamond"/>
        </w:rPr>
        <w:t>Il trattamento è effettuato da personale</w:t>
      </w:r>
      <w:r>
        <w:rPr>
          <w:rStyle w:val="s12"/>
          <w:rFonts w:ascii="Garamond" w:hAnsi="Garamond"/>
        </w:rPr>
        <w:t xml:space="preserve"> e/o collaboratori</w:t>
      </w:r>
      <w:r w:rsidRPr="00B36211">
        <w:rPr>
          <w:rStyle w:val="s12"/>
          <w:rFonts w:ascii="Garamond" w:hAnsi="Garamond"/>
        </w:rPr>
        <w:t xml:space="preserve"> </w:t>
      </w:r>
      <w:r>
        <w:rPr>
          <w:rStyle w:val="s12"/>
          <w:rFonts w:ascii="Garamond" w:hAnsi="Garamond"/>
        </w:rPr>
        <w:t xml:space="preserve">del Comitato Organizzatore e/o </w:t>
      </w:r>
      <w:r w:rsidRPr="00B36211">
        <w:rPr>
          <w:rStyle w:val="s12"/>
          <w:rFonts w:ascii="Garamond" w:hAnsi="Garamond"/>
        </w:rPr>
        <w:t xml:space="preserve">della FISE </w:t>
      </w:r>
      <w:r>
        <w:rPr>
          <w:rStyle w:val="s12"/>
          <w:rFonts w:ascii="Garamond" w:hAnsi="Garamond"/>
        </w:rPr>
        <w:t>-qualora ci fossero informazioni trasferite</w:t>
      </w:r>
      <w:r w:rsidRPr="00B36211">
        <w:rPr>
          <w:rStyle w:val="s12"/>
          <w:rFonts w:ascii="Garamond" w:hAnsi="Garamond"/>
        </w:rPr>
        <w:t>.</w:t>
      </w:r>
    </w:p>
    <w:p w14:paraId="3ACA1EEE" w14:textId="77777777" w:rsidR="000F1AA5" w:rsidRPr="00B36211" w:rsidRDefault="000F1AA5" w:rsidP="000F1AA5">
      <w:pPr>
        <w:pStyle w:val="s10"/>
        <w:spacing w:before="0" w:beforeAutospacing="0" w:after="0" w:afterAutospacing="0"/>
        <w:jc w:val="both"/>
        <w:rPr>
          <w:rFonts w:ascii="Garamond" w:hAnsi="Garamond"/>
        </w:rPr>
      </w:pPr>
      <w:r w:rsidRPr="00B36211">
        <w:rPr>
          <w:rStyle w:val="s12"/>
          <w:rFonts w:ascii="Garamond" w:hAnsi="Garamond"/>
        </w:rPr>
        <w:t>Con riferimento alla misurazione della temperatura corporea, non è prevista alcuna registrazione del dato. L’identificazione dell’interessato e la registrazione del superamento della soglia di temperatura potrebbero avvenire solo qualora fosse necessario documentare le ragioni che hanno impedito l’accesso. In tal caso, l’interessato sarà informato della circostanza.</w:t>
      </w:r>
    </w:p>
    <w:p w14:paraId="77116D72" w14:textId="43317F1C" w:rsidR="000F1AA5" w:rsidRPr="00B36211" w:rsidRDefault="000F1AA5" w:rsidP="000F1AA5">
      <w:pPr>
        <w:pStyle w:val="s10"/>
        <w:spacing w:before="0" w:beforeAutospacing="0" w:after="0" w:afterAutospacing="0"/>
        <w:jc w:val="both"/>
        <w:rPr>
          <w:rFonts w:ascii="Garamond" w:hAnsi="Garamond"/>
        </w:rPr>
      </w:pPr>
      <w:r w:rsidRPr="00B36211">
        <w:rPr>
          <w:rStyle w:val="s12"/>
          <w:rFonts w:ascii="Garamond" w:hAnsi="Garamond"/>
        </w:rPr>
        <w:t xml:space="preserve">I dati saranno trattati per il tempo strettamente necessario a perseguire la citata finalità di prevenzione dal contagio da </w:t>
      </w:r>
      <w:proofErr w:type="spellStart"/>
      <w:r>
        <w:rPr>
          <w:rStyle w:val="s12"/>
          <w:rFonts w:ascii="Garamond" w:hAnsi="Garamond"/>
        </w:rPr>
        <w:t>Rinopolmonite</w:t>
      </w:r>
      <w:proofErr w:type="spellEnd"/>
      <w:r w:rsidRPr="00B36211">
        <w:rPr>
          <w:rStyle w:val="s12"/>
          <w:rFonts w:ascii="Garamond" w:hAnsi="Garamond"/>
        </w:rPr>
        <w:t xml:space="preserve"> e conservati presso </w:t>
      </w:r>
      <w:r>
        <w:rPr>
          <w:rStyle w:val="s12"/>
          <w:rFonts w:ascii="Garamond" w:hAnsi="Garamond"/>
        </w:rPr>
        <w:t xml:space="preserve">il Comitato Organizzatore </w:t>
      </w:r>
      <w:r w:rsidRPr="00B36211">
        <w:rPr>
          <w:rStyle w:val="s12"/>
          <w:rFonts w:ascii="Garamond" w:hAnsi="Garamond"/>
        </w:rPr>
        <w:t xml:space="preserve">non oltre il termine </w:t>
      </w:r>
      <w:r>
        <w:rPr>
          <w:rStyle w:val="s12"/>
          <w:rFonts w:ascii="Garamond" w:hAnsi="Garamond"/>
        </w:rPr>
        <w:t>previsto dalle Linee Guida federali</w:t>
      </w:r>
      <w:r w:rsidRPr="00B36211">
        <w:rPr>
          <w:rStyle w:val="s12"/>
          <w:rFonts w:ascii="Garamond" w:hAnsi="Garamond"/>
        </w:rPr>
        <w:t>.  I dati personali non saranno oggetto di diffusione, né di comunicazione a terzi, se non in ragione delle specifiche previsioni normative (es. in caso di richiesta da parte dell’Autorità sanitaria per la ricostruzione della filiera degli eventuali contatti stretti).</w:t>
      </w:r>
    </w:p>
    <w:p w14:paraId="72A09836" w14:textId="77777777" w:rsidR="000F1AA5" w:rsidRPr="00B36211" w:rsidRDefault="000F1AA5" w:rsidP="000F1AA5">
      <w:pPr>
        <w:pStyle w:val="s10"/>
        <w:spacing w:before="0" w:beforeAutospacing="0" w:after="0" w:afterAutospacing="0"/>
        <w:jc w:val="both"/>
        <w:rPr>
          <w:rFonts w:ascii="Garamond" w:hAnsi="Garamond"/>
        </w:rPr>
      </w:pPr>
      <w:r w:rsidRPr="00B36211">
        <w:rPr>
          <w:rStyle w:val="s16"/>
          <w:rFonts w:ascii="Garamond" w:hAnsi="Garamond"/>
          <w:b/>
          <w:bCs/>
        </w:rPr>
        <w:t> Diritti degli interessati</w:t>
      </w:r>
    </w:p>
    <w:p w14:paraId="15FC3BBE" w14:textId="77777777" w:rsidR="000F1AA5" w:rsidRPr="00B36211" w:rsidRDefault="000F1AA5" w:rsidP="000F1AA5">
      <w:pPr>
        <w:pStyle w:val="s10"/>
        <w:spacing w:before="0" w:beforeAutospacing="0" w:after="0" w:afterAutospacing="0"/>
        <w:jc w:val="both"/>
        <w:rPr>
          <w:rFonts w:ascii="Garamond" w:hAnsi="Garamond"/>
        </w:rPr>
      </w:pPr>
      <w:r w:rsidRPr="00B36211">
        <w:rPr>
          <w:rStyle w:val="s12"/>
          <w:rFonts w:ascii="Garamond" w:hAnsi="Garamond"/>
        </w:rPr>
        <w:t>In qualsiasi momento, gli interessati hanno il diritto di accedere ai propri dati personali, di chiederne la rettifica, l’aggiornamento e la relativa cancellazione. È, altresì, possibile opporsi al trattamento e richiederne la limitazione.</w:t>
      </w:r>
    </w:p>
    <w:p w14:paraId="088C9FB3" w14:textId="3612AFE2" w:rsidR="000F1AA5" w:rsidRPr="00B36211" w:rsidRDefault="000F1AA5" w:rsidP="000F1AA5">
      <w:pPr>
        <w:pStyle w:val="s10"/>
        <w:spacing w:before="0" w:beforeAutospacing="0" w:after="0" w:afterAutospacing="0"/>
        <w:jc w:val="both"/>
        <w:rPr>
          <w:rFonts w:ascii="Garamond" w:hAnsi="Garamond"/>
        </w:rPr>
      </w:pPr>
      <w:r w:rsidRPr="00B36211">
        <w:rPr>
          <w:rStyle w:val="s12"/>
          <w:rFonts w:ascii="Garamond" w:hAnsi="Garamond"/>
        </w:rPr>
        <w:t>Queste richieste potranno essere rivolte direttamente al</w:t>
      </w:r>
      <w:r>
        <w:rPr>
          <w:rStyle w:val="s12"/>
          <w:rFonts w:ascii="Garamond" w:hAnsi="Garamond"/>
        </w:rPr>
        <w:t xml:space="preserve"> Comitato Organizzatore</w:t>
      </w:r>
      <w:r w:rsidRPr="00B36211">
        <w:rPr>
          <w:rStyle w:val="s12"/>
          <w:rFonts w:ascii="Garamond" w:hAnsi="Garamond"/>
        </w:rPr>
        <w:t>. Inoltre, nel caso in cui si ritenga che il trattamento sia stato svolto in violazione della normativa sulla protezione dei dati personali, è riconosciuto il diritto di presentare reclamo all’Autorità Garante per la protezione dei dati personali, Piazza Venezia, 11 - 00187 - Roma.</w:t>
      </w:r>
    </w:p>
    <w:p w14:paraId="11B9F839" w14:textId="77777777" w:rsidR="002A1731" w:rsidRDefault="002A1731" w:rsidP="000F1AA5">
      <w:pPr>
        <w:pStyle w:val="s8"/>
        <w:spacing w:before="0" w:beforeAutospacing="0" w:after="0" w:afterAutospacing="0"/>
        <w:rPr>
          <w:rFonts w:ascii="Garamond" w:hAnsi="Garamond"/>
        </w:rPr>
      </w:pPr>
    </w:p>
    <w:p w14:paraId="5A9C1DE8" w14:textId="77777777" w:rsidR="002A1731" w:rsidRDefault="002A1731" w:rsidP="000F1AA5">
      <w:pPr>
        <w:pStyle w:val="s8"/>
        <w:spacing w:before="0" w:beforeAutospacing="0" w:after="0" w:afterAutospacing="0"/>
        <w:rPr>
          <w:rFonts w:ascii="Garamond" w:hAnsi="Garamond"/>
        </w:rPr>
      </w:pPr>
    </w:p>
    <w:p w14:paraId="15FE7FBD" w14:textId="77777777" w:rsidR="002A1731" w:rsidRDefault="002A1731" w:rsidP="000F1AA5">
      <w:pPr>
        <w:pStyle w:val="s8"/>
        <w:spacing w:before="0" w:beforeAutospacing="0" w:after="0" w:afterAutospacing="0"/>
        <w:rPr>
          <w:rFonts w:ascii="Garamond" w:hAnsi="Garamond"/>
        </w:rPr>
      </w:pPr>
    </w:p>
    <w:p w14:paraId="15D747EF" w14:textId="32342865" w:rsidR="000F1AA5" w:rsidRPr="00B36211" w:rsidRDefault="000F1AA5" w:rsidP="000F1AA5">
      <w:pPr>
        <w:pStyle w:val="s8"/>
        <w:spacing w:before="0" w:beforeAutospacing="0" w:after="0" w:afterAutospacing="0"/>
        <w:rPr>
          <w:rFonts w:ascii="Garamond" w:hAnsi="Garamond"/>
        </w:rPr>
      </w:pPr>
      <w:r w:rsidRPr="00B36211">
        <w:rPr>
          <w:rFonts w:ascii="Garamond" w:hAnsi="Garamond"/>
        </w:rPr>
        <w:t> Luogo e data: _______________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B36211">
        <w:rPr>
          <w:rStyle w:val="s7"/>
          <w:rFonts w:ascii="Garamond" w:hAnsi="Garamond" w:cs="Times New Roman"/>
        </w:rPr>
        <w:t>Firma leggibile del Dichiarante</w:t>
      </w:r>
    </w:p>
    <w:p w14:paraId="474841EF" w14:textId="77777777" w:rsidR="009E24EF" w:rsidRDefault="009E24EF"/>
    <w:sectPr w:rsidR="009E24E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697BC5"/>
    <w:multiLevelType w:val="hybridMultilevel"/>
    <w:tmpl w:val="2212666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101B2E"/>
    <w:multiLevelType w:val="hybridMultilevel"/>
    <w:tmpl w:val="F45651F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AA5"/>
    <w:rsid w:val="000F1AA5"/>
    <w:rsid w:val="002A1731"/>
    <w:rsid w:val="009E24EF"/>
    <w:rsid w:val="00B45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5A263"/>
  <w15:chartTrackingRefBased/>
  <w15:docId w15:val="{B9437329-8066-4C68-8FFA-1CE754F0A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0F1A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6">
    <w:name w:val="s6"/>
    <w:basedOn w:val="Normale"/>
    <w:rsid w:val="000F1AA5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s8">
    <w:name w:val="s8"/>
    <w:basedOn w:val="Normale"/>
    <w:rsid w:val="000F1AA5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s9">
    <w:name w:val="s9"/>
    <w:basedOn w:val="Normale"/>
    <w:rsid w:val="000F1AA5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s10">
    <w:name w:val="s10"/>
    <w:basedOn w:val="Normale"/>
    <w:rsid w:val="000F1AA5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5">
    <w:name w:val="s5"/>
    <w:basedOn w:val="Carpredefinitoparagrafo"/>
    <w:rsid w:val="000F1AA5"/>
  </w:style>
  <w:style w:type="character" w:customStyle="1" w:styleId="s7">
    <w:name w:val="s7"/>
    <w:basedOn w:val="Carpredefinitoparagrafo"/>
    <w:rsid w:val="000F1AA5"/>
  </w:style>
  <w:style w:type="character" w:customStyle="1" w:styleId="s12">
    <w:name w:val="s12"/>
    <w:basedOn w:val="Carpredefinitoparagrafo"/>
    <w:rsid w:val="000F1AA5"/>
  </w:style>
  <w:style w:type="character" w:customStyle="1" w:styleId="s16">
    <w:name w:val="s16"/>
    <w:basedOn w:val="Carpredefinitoparagrafo"/>
    <w:rsid w:val="000F1A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g.giovagnoli@fise.it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867</Words>
  <Characters>4942</Characters>
  <Application>Microsoft Macintosh Word</Application>
  <DocSecurity>0</DocSecurity>
  <Lines>41</Lines>
  <Paragraphs>11</Paragraphs>
  <ScaleCrop>false</ScaleCrop>
  <Company/>
  <LinksUpToDate>false</LinksUpToDate>
  <CharactersWithSpaces>5798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Di Paola</dc:creator>
  <cp:keywords/>
  <dc:description/>
  <cp:lastModifiedBy>Enrico Perez</cp:lastModifiedBy>
  <cp:revision>2</cp:revision>
  <dcterms:created xsi:type="dcterms:W3CDTF">2021-03-18T11:57:00Z</dcterms:created>
  <dcterms:modified xsi:type="dcterms:W3CDTF">2021-03-18T11:57:00Z</dcterms:modified>
</cp:coreProperties>
</file>